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B6E3383" w:rsidR="00856CA3" w:rsidRPr="00D30E40" w:rsidRDefault="00894136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CE156FC" wp14:editId="272DE614">
            <wp:extent cx="2836793" cy="1905000"/>
            <wp:effectExtent l="0" t="0" r="1905" b="0"/>
            <wp:docPr id="1008337143" name="Obrázek 1" descr="Smetanová květáková polévka s bramborem a mrkví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tanová květáková polévka s bramborem a mrkví | Prima Fre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69" cy="19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A1554EC" wp14:editId="772AD6F0">
            <wp:extent cx="2543273" cy="1905000"/>
            <wp:effectExtent l="0" t="0" r="9525" b="0"/>
            <wp:docPr id="720419185" name="Obrázek 2" descr="Řízek s bramborovým saláte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Řízek s bramborovým salátem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86" cy="19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49381088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94136">
        <w:rPr>
          <w:rFonts w:ascii="Book Antiqua" w:hAnsi="Book Antiqua"/>
          <w:sz w:val="44"/>
          <w:szCs w:val="44"/>
        </w:rPr>
        <w:t>3</w:t>
      </w:r>
      <w:r w:rsidR="00A61163">
        <w:rPr>
          <w:rFonts w:ascii="Book Antiqua" w:hAnsi="Book Antiqua"/>
          <w:sz w:val="44"/>
          <w:szCs w:val="44"/>
        </w:rPr>
        <w:t>0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AF04B7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61163">
        <w:rPr>
          <w:rFonts w:ascii="Book Antiqua" w:hAnsi="Book Antiqua"/>
          <w:sz w:val="44"/>
          <w:szCs w:val="44"/>
        </w:rPr>
        <w:t>5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206F72C0" w14:textId="77777777" w:rsidR="00894136" w:rsidRDefault="00894136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38D5BDFF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94136">
        <w:rPr>
          <w:rFonts w:ascii="Book Antiqua" w:hAnsi="Book Antiqua"/>
          <w:sz w:val="28"/>
          <w:szCs w:val="28"/>
        </w:rPr>
        <w:t>3</w:t>
      </w:r>
      <w:r w:rsidR="00A61163">
        <w:rPr>
          <w:rFonts w:ascii="Book Antiqua" w:hAnsi="Book Antiqua"/>
          <w:sz w:val="28"/>
          <w:szCs w:val="28"/>
        </w:rPr>
        <w:t>0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55DFBD2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A61163">
        <w:rPr>
          <w:rFonts w:ascii="Book Antiqua" w:hAnsi="Book Antiqua"/>
          <w:sz w:val="28"/>
          <w:szCs w:val="28"/>
        </w:rPr>
        <w:t>zeleninová se strouhaným sýrem</w:t>
      </w:r>
    </w:p>
    <w:p w14:paraId="367514FF" w14:textId="77777777" w:rsidR="00A61163" w:rsidRPr="00A61163" w:rsidRDefault="00A61163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nudličky na hořčici, těstoviny</w:t>
      </w:r>
    </w:p>
    <w:p w14:paraId="2BC2E044" w14:textId="482CB1FA" w:rsidR="00A61163" w:rsidRPr="00A61163" w:rsidRDefault="00A61163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Rozlítaný ptáček, rýže</w:t>
      </w:r>
    </w:p>
    <w:p w14:paraId="363C2C40" w14:textId="77777777" w:rsidR="00A61163" w:rsidRPr="00A61163" w:rsidRDefault="00A61163" w:rsidP="00A61163">
      <w:pPr>
        <w:pStyle w:val="Bezmezer"/>
        <w:ind w:left="141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6E2255A2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31.12.2024</w:t>
      </w:r>
    </w:p>
    <w:p w14:paraId="23FC9BE8" w14:textId="44120B5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61163">
        <w:rPr>
          <w:rFonts w:ascii="Book Antiqua" w:hAnsi="Book Antiqua"/>
          <w:sz w:val="28"/>
          <w:szCs w:val="28"/>
        </w:rPr>
        <w:t>jarní s krutóny</w:t>
      </w:r>
    </w:p>
    <w:p w14:paraId="06118FDC" w14:textId="04EAC696" w:rsidR="008C3C52" w:rsidRDefault="00894136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</w:t>
      </w:r>
      <w:r w:rsidR="00A61163">
        <w:rPr>
          <w:rFonts w:ascii="Book Antiqua" w:hAnsi="Book Antiqua"/>
          <w:sz w:val="28"/>
          <w:szCs w:val="28"/>
        </w:rPr>
        <w:t>é rybí filé</w:t>
      </w:r>
      <w:r>
        <w:rPr>
          <w:rFonts w:ascii="Book Antiqua" w:hAnsi="Book Antiqua"/>
          <w:sz w:val="28"/>
          <w:szCs w:val="28"/>
        </w:rPr>
        <w:t>, brambor</w:t>
      </w:r>
      <w:r w:rsidR="00A61163">
        <w:rPr>
          <w:rFonts w:ascii="Book Antiqua" w:hAnsi="Book Antiqua"/>
          <w:sz w:val="28"/>
          <w:szCs w:val="28"/>
        </w:rPr>
        <w:t>y</w:t>
      </w:r>
    </w:p>
    <w:p w14:paraId="0BB9C6C1" w14:textId="55633AC5" w:rsidR="00A61163" w:rsidRDefault="00A61163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kotleta na pepři, těstoviny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45F75DF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61163">
        <w:rPr>
          <w:rFonts w:ascii="Book Antiqua" w:hAnsi="Book Antiqua"/>
          <w:sz w:val="28"/>
          <w:szCs w:val="28"/>
        </w:rPr>
        <w:t xml:space="preserve">   </w:t>
      </w:r>
      <w:r w:rsidR="00A61163" w:rsidRPr="007906DF">
        <w:rPr>
          <w:rFonts w:ascii="Book Antiqua" w:hAnsi="Book Antiqua"/>
          <w:color w:val="FF0000"/>
          <w:sz w:val="28"/>
          <w:szCs w:val="28"/>
        </w:rPr>
        <w:t>1</w:t>
      </w:r>
      <w:r w:rsidR="003D3C5D" w:rsidRPr="007906DF">
        <w:rPr>
          <w:rFonts w:ascii="Book Antiqua" w:hAnsi="Book Antiqua"/>
          <w:color w:val="FF0000"/>
          <w:sz w:val="28"/>
          <w:szCs w:val="28"/>
        </w:rPr>
        <w:t>.</w:t>
      </w:r>
      <w:r w:rsidR="00AA7E6D" w:rsidRPr="007906DF">
        <w:rPr>
          <w:rFonts w:ascii="Book Antiqua" w:hAnsi="Book Antiqua"/>
          <w:color w:val="FF0000"/>
          <w:sz w:val="28"/>
          <w:szCs w:val="28"/>
        </w:rPr>
        <w:t>1</w:t>
      </w:r>
      <w:r w:rsidR="00FB58C4" w:rsidRPr="007906DF">
        <w:rPr>
          <w:rFonts w:ascii="Book Antiqua" w:hAnsi="Book Antiqua"/>
          <w:color w:val="FF0000"/>
          <w:sz w:val="28"/>
          <w:szCs w:val="28"/>
        </w:rPr>
        <w:t>.</w:t>
      </w:r>
      <w:r w:rsidR="003D3C5D" w:rsidRPr="007906DF">
        <w:rPr>
          <w:rFonts w:ascii="Book Antiqua" w:hAnsi="Book Antiqua"/>
          <w:color w:val="FF0000"/>
          <w:sz w:val="28"/>
          <w:szCs w:val="28"/>
        </w:rPr>
        <w:t>2</w:t>
      </w:r>
      <w:r w:rsidRPr="007906DF">
        <w:rPr>
          <w:rFonts w:ascii="Book Antiqua" w:hAnsi="Book Antiqua"/>
          <w:color w:val="FF0000"/>
          <w:sz w:val="28"/>
          <w:szCs w:val="28"/>
        </w:rPr>
        <w:t>0</w:t>
      </w:r>
      <w:r w:rsidR="008D1A55" w:rsidRPr="007906DF">
        <w:rPr>
          <w:rFonts w:ascii="Book Antiqua" w:hAnsi="Book Antiqua"/>
          <w:color w:val="FF0000"/>
          <w:sz w:val="28"/>
          <w:szCs w:val="28"/>
        </w:rPr>
        <w:t>2</w:t>
      </w:r>
      <w:r w:rsidR="00A61163" w:rsidRPr="007906DF">
        <w:rPr>
          <w:rFonts w:ascii="Book Antiqua" w:hAnsi="Book Antiqua"/>
          <w:color w:val="FF0000"/>
          <w:sz w:val="28"/>
          <w:szCs w:val="28"/>
        </w:rPr>
        <w:t>5</w:t>
      </w:r>
      <w:r w:rsidR="004F4723" w:rsidRPr="007906DF">
        <w:rPr>
          <w:rFonts w:ascii="Book Antiqua" w:hAnsi="Book Antiqua"/>
          <w:color w:val="FF0000"/>
          <w:sz w:val="28"/>
          <w:szCs w:val="28"/>
        </w:rPr>
        <w:t xml:space="preserve">      </w:t>
      </w:r>
    </w:p>
    <w:p w14:paraId="14F77E2B" w14:textId="44DE342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7906DF">
        <w:rPr>
          <w:rFonts w:ascii="Book Antiqua" w:hAnsi="Book Antiqua"/>
          <w:sz w:val="28"/>
          <w:szCs w:val="28"/>
        </w:rPr>
        <w:t>chalupnická</w:t>
      </w:r>
    </w:p>
    <w:p w14:paraId="1988C5B1" w14:textId="7A787036" w:rsidR="00263C05" w:rsidRDefault="007906DF" w:rsidP="00894136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Moravský vrabec, zelí</w:t>
      </w:r>
      <w:r w:rsidR="00894136">
        <w:rPr>
          <w:rFonts w:ascii="Book Antiqua" w:hAnsi="Book Antiqua"/>
          <w:sz w:val="28"/>
          <w:szCs w:val="28"/>
        </w:rPr>
        <w:t>, jemný knedlík</w:t>
      </w:r>
    </w:p>
    <w:p w14:paraId="5C5613CB" w14:textId="568D73A7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61163">
        <w:rPr>
          <w:rFonts w:ascii="Book Antiqua" w:hAnsi="Book Antiqua"/>
          <w:sz w:val="28"/>
          <w:szCs w:val="28"/>
        </w:rPr>
        <w:t xml:space="preserve">   </w:t>
      </w:r>
      <w:r w:rsidR="00894136" w:rsidRPr="00A61163">
        <w:rPr>
          <w:rFonts w:ascii="Book Antiqua" w:hAnsi="Book Antiqua"/>
          <w:color w:val="000000" w:themeColor="text1"/>
          <w:sz w:val="28"/>
          <w:szCs w:val="28"/>
        </w:rPr>
        <w:t>2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 w:rsidRPr="00A61163">
        <w:rPr>
          <w:rFonts w:ascii="Book Antiqua" w:hAnsi="Book Antiqua"/>
          <w:color w:val="000000" w:themeColor="text1"/>
          <w:sz w:val="28"/>
          <w:szCs w:val="28"/>
        </w:rPr>
        <w:t>1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A5D4F5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7906DF">
        <w:rPr>
          <w:rFonts w:ascii="Book Antiqua" w:hAnsi="Book Antiqua"/>
          <w:sz w:val="28"/>
          <w:szCs w:val="28"/>
        </w:rPr>
        <w:t>bujón s vejci</w:t>
      </w:r>
    </w:p>
    <w:p w14:paraId="48C7135A" w14:textId="46ECE69F" w:rsidR="00894136" w:rsidRDefault="007906DF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po pernštejnsku, těstoviny</w:t>
      </w:r>
    </w:p>
    <w:p w14:paraId="1BB394EF" w14:textId="09DEA0A4" w:rsidR="007906DF" w:rsidRDefault="007906DF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vejce, okurka</w:t>
      </w:r>
    </w:p>
    <w:p w14:paraId="54A6008A" w14:textId="7AE276E7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 xml:space="preserve">    3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D693FD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7906DF">
        <w:rPr>
          <w:rFonts w:ascii="Book Antiqua" w:hAnsi="Book Antiqua"/>
          <w:sz w:val="28"/>
          <w:szCs w:val="28"/>
        </w:rPr>
        <w:t>sváteční luštěninová</w:t>
      </w:r>
    </w:p>
    <w:p w14:paraId="356ADA70" w14:textId="19431F04" w:rsidR="0084693E" w:rsidRDefault="007906DF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 jogurtové, posypka, máslo</w:t>
      </w:r>
    </w:p>
    <w:p w14:paraId="3A17661C" w14:textId="1F79606C" w:rsidR="000631BD" w:rsidRDefault="007906DF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pašerácké,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BC7ED8C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A61163">
        <w:rPr>
          <w:rFonts w:ascii="Book Antiqua" w:hAnsi="Book Antiqua"/>
          <w:sz w:val="28"/>
          <w:szCs w:val="28"/>
        </w:rPr>
        <w:t xml:space="preserve">    4.1.2025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A590283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7906DF">
        <w:rPr>
          <w:rFonts w:ascii="Book Antiqua" w:hAnsi="Book Antiqua"/>
          <w:sz w:val="28"/>
          <w:szCs w:val="28"/>
        </w:rPr>
        <w:t>francouzská</w:t>
      </w:r>
    </w:p>
    <w:p w14:paraId="07D56576" w14:textId="2456DA07" w:rsidR="0093172C" w:rsidRDefault="007906DF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frankfurtská,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06755E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61163">
        <w:rPr>
          <w:rFonts w:ascii="Book Antiqua" w:hAnsi="Book Antiqua"/>
          <w:sz w:val="28"/>
          <w:szCs w:val="28"/>
        </w:rPr>
        <w:t xml:space="preserve">   5.1.2025</w:t>
      </w:r>
    </w:p>
    <w:p w14:paraId="12FB1B85" w14:textId="0920D761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7906DF">
        <w:rPr>
          <w:rFonts w:ascii="Book Antiqua" w:hAnsi="Book Antiqua"/>
          <w:sz w:val="28"/>
          <w:szCs w:val="28"/>
        </w:rPr>
        <w:t>rajská se zeleninou</w:t>
      </w:r>
    </w:p>
    <w:p w14:paraId="27416276" w14:textId="2A54164F" w:rsidR="000A340D" w:rsidRDefault="007906DF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</w:t>
      </w:r>
      <w:r w:rsidR="00894136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0"/>
  </w:num>
  <w:num w:numId="2" w16cid:durableId="1270771311">
    <w:abstractNumId w:val="14"/>
  </w:num>
  <w:num w:numId="3" w16cid:durableId="1413046550">
    <w:abstractNumId w:val="2"/>
  </w:num>
  <w:num w:numId="4" w16cid:durableId="1635528012">
    <w:abstractNumId w:val="16"/>
  </w:num>
  <w:num w:numId="5" w16cid:durableId="896009796">
    <w:abstractNumId w:val="5"/>
  </w:num>
  <w:num w:numId="6" w16cid:durableId="1741441906">
    <w:abstractNumId w:val="7"/>
  </w:num>
  <w:num w:numId="7" w16cid:durableId="1443916042">
    <w:abstractNumId w:val="8"/>
  </w:num>
  <w:num w:numId="8" w16cid:durableId="333609028">
    <w:abstractNumId w:val="4"/>
  </w:num>
  <w:num w:numId="9" w16cid:durableId="1602226660">
    <w:abstractNumId w:val="15"/>
  </w:num>
  <w:num w:numId="10" w16cid:durableId="452990450">
    <w:abstractNumId w:val="6"/>
  </w:num>
  <w:num w:numId="11" w16cid:durableId="1985961974">
    <w:abstractNumId w:val="0"/>
  </w:num>
  <w:num w:numId="12" w16cid:durableId="432360017">
    <w:abstractNumId w:val="11"/>
  </w:num>
  <w:num w:numId="13" w16cid:durableId="1923366847">
    <w:abstractNumId w:val="9"/>
  </w:num>
  <w:num w:numId="14" w16cid:durableId="794755708">
    <w:abstractNumId w:val="1"/>
  </w:num>
  <w:num w:numId="15" w16cid:durableId="1417902992">
    <w:abstractNumId w:val="12"/>
  </w:num>
  <w:num w:numId="16" w16cid:durableId="1249539863">
    <w:abstractNumId w:val="3"/>
  </w:num>
  <w:num w:numId="17" w16cid:durableId="15758225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2024-12-18T12:36:00Z</dcterms:created>
  <dcterms:modified xsi:type="dcterms:W3CDTF">2024-12-18T12:51:00Z</dcterms:modified>
</cp:coreProperties>
</file>