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4B6E3383" w:rsidR="00856CA3" w:rsidRPr="00D30E40" w:rsidRDefault="00894136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CE156FC" wp14:editId="272DE614">
            <wp:extent cx="2836793" cy="1905000"/>
            <wp:effectExtent l="0" t="0" r="1905" b="0"/>
            <wp:docPr id="1008337143" name="Obrázek 1" descr="Smetanová květáková polévka s bramborem a mrkví | Prima 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tanová květáková polévka s bramborem a mrkví | Prima Fre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69" cy="190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A1554EC" wp14:editId="772AD6F0">
            <wp:extent cx="2543273" cy="1905000"/>
            <wp:effectExtent l="0" t="0" r="9525" b="0"/>
            <wp:docPr id="720419185" name="Obrázek 2" descr="Řízek s bramborovým salátem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Řízek s bramborovým salátem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86" cy="19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44961" w14:textId="77777777" w:rsidR="00894136" w:rsidRDefault="00894136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49C959BB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894136">
        <w:rPr>
          <w:rFonts w:ascii="Book Antiqua" w:hAnsi="Book Antiqua"/>
          <w:sz w:val="44"/>
          <w:szCs w:val="44"/>
        </w:rPr>
        <w:t>23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AF04B7">
        <w:rPr>
          <w:rFonts w:ascii="Book Antiqua" w:hAnsi="Book Antiqua"/>
          <w:sz w:val="44"/>
          <w:szCs w:val="44"/>
        </w:rPr>
        <w:t>2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72D78">
        <w:rPr>
          <w:rFonts w:ascii="Book Antiqua" w:hAnsi="Book Antiqua"/>
          <w:sz w:val="44"/>
          <w:szCs w:val="44"/>
        </w:rPr>
        <w:t>2</w:t>
      </w:r>
      <w:r w:rsidR="00894136">
        <w:rPr>
          <w:rFonts w:ascii="Book Antiqua" w:hAnsi="Book Antiqua"/>
          <w:sz w:val="44"/>
          <w:szCs w:val="44"/>
        </w:rPr>
        <w:t>9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431AB5">
        <w:rPr>
          <w:rFonts w:ascii="Book Antiqua" w:hAnsi="Book Antiqua"/>
          <w:sz w:val="44"/>
          <w:szCs w:val="44"/>
        </w:rPr>
        <w:t>2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206F72C0" w14:textId="77777777" w:rsidR="00894136" w:rsidRDefault="00894136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4FFFB92A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94136">
        <w:rPr>
          <w:rFonts w:ascii="Book Antiqua" w:hAnsi="Book Antiqua"/>
          <w:sz w:val="28"/>
          <w:szCs w:val="28"/>
        </w:rPr>
        <w:t>23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4B86DAA1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894136">
        <w:rPr>
          <w:rFonts w:ascii="Book Antiqua" w:hAnsi="Book Antiqua"/>
          <w:sz w:val="28"/>
          <w:szCs w:val="28"/>
        </w:rPr>
        <w:t>pórkový krém</w:t>
      </w:r>
    </w:p>
    <w:p w14:paraId="354CC10E" w14:textId="55CCA71C" w:rsidR="00977237" w:rsidRDefault="00894136" w:rsidP="00894136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sekanina, brambory, okurka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12F060F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94136" w:rsidRPr="00894136">
        <w:rPr>
          <w:rFonts w:ascii="Book Antiqua" w:hAnsi="Book Antiqua"/>
          <w:color w:val="FF0000"/>
          <w:sz w:val="28"/>
          <w:szCs w:val="28"/>
        </w:rPr>
        <w:t>24</w:t>
      </w:r>
      <w:r w:rsidR="00567022" w:rsidRPr="00894136">
        <w:rPr>
          <w:rFonts w:ascii="Book Antiqua" w:hAnsi="Book Antiqua"/>
          <w:color w:val="FF0000"/>
          <w:sz w:val="28"/>
          <w:szCs w:val="28"/>
        </w:rPr>
        <w:t>.</w:t>
      </w:r>
      <w:r w:rsidR="00AA7E6D" w:rsidRPr="00894136">
        <w:rPr>
          <w:rFonts w:ascii="Book Antiqua" w:hAnsi="Book Antiqua"/>
          <w:color w:val="FF0000"/>
          <w:sz w:val="28"/>
          <w:szCs w:val="28"/>
        </w:rPr>
        <w:t>1</w:t>
      </w:r>
      <w:r w:rsidR="00AF04B7" w:rsidRPr="00894136">
        <w:rPr>
          <w:rFonts w:ascii="Book Antiqua" w:hAnsi="Book Antiqua"/>
          <w:color w:val="FF0000"/>
          <w:sz w:val="28"/>
          <w:szCs w:val="28"/>
        </w:rPr>
        <w:t>2</w:t>
      </w:r>
      <w:r w:rsidR="00CC68AB" w:rsidRPr="00894136">
        <w:rPr>
          <w:rFonts w:ascii="Book Antiqua" w:hAnsi="Book Antiqua"/>
          <w:color w:val="FF0000"/>
          <w:sz w:val="28"/>
          <w:szCs w:val="28"/>
        </w:rPr>
        <w:t>.</w:t>
      </w:r>
      <w:r w:rsidR="008D1A55" w:rsidRPr="00894136">
        <w:rPr>
          <w:rFonts w:ascii="Book Antiqua" w:hAnsi="Book Antiqua"/>
          <w:color w:val="FF0000"/>
          <w:sz w:val="28"/>
          <w:szCs w:val="28"/>
        </w:rPr>
        <w:t>202</w:t>
      </w:r>
      <w:r w:rsidR="00275155" w:rsidRPr="00894136">
        <w:rPr>
          <w:rFonts w:ascii="Book Antiqua" w:hAnsi="Book Antiqua"/>
          <w:color w:val="FF0000"/>
          <w:sz w:val="28"/>
          <w:szCs w:val="28"/>
        </w:rPr>
        <w:t>4</w:t>
      </w:r>
      <w:r w:rsidR="00FB130E" w:rsidRPr="00894136">
        <w:rPr>
          <w:rFonts w:ascii="Book Antiqua" w:hAnsi="Book Antiqua"/>
          <w:color w:val="FF0000"/>
          <w:sz w:val="28"/>
          <w:szCs w:val="28"/>
        </w:rPr>
        <w:t xml:space="preserve"> </w:t>
      </w:r>
    </w:p>
    <w:p w14:paraId="23FC9BE8" w14:textId="69D48D5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894136">
        <w:rPr>
          <w:rFonts w:ascii="Book Antiqua" w:hAnsi="Book Antiqua"/>
          <w:sz w:val="28"/>
          <w:szCs w:val="28"/>
        </w:rPr>
        <w:t>hrachová</w:t>
      </w:r>
    </w:p>
    <w:p w14:paraId="06118FDC" w14:textId="4B1D31BA" w:rsidR="008C3C52" w:rsidRDefault="00894136" w:rsidP="00894136">
      <w:pPr>
        <w:pStyle w:val="Bezmezer"/>
        <w:ind w:left="141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kuřecí řízek, klobása, bramborový salát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3E9FADC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94136" w:rsidRPr="00894136">
        <w:rPr>
          <w:rFonts w:ascii="Book Antiqua" w:hAnsi="Book Antiqua"/>
          <w:color w:val="FF0000"/>
          <w:sz w:val="28"/>
          <w:szCs w:val="28"/>
        </w:rPr>
        <w:t>25</w:t>
      </w:r>
      <w:r w:rsidR="003D3C5D" w:rsidRPr="00894136">
        <w:rPr>
          <w:rFonts w:ascii="Book Antiqua" w:hAnsi="Book Antiqua"/>
          <w:color w:val="FF0000"/>
          <w:sz w:val="28"/>
          <w:szCs w:val="28"/>
        </w:rPr>
        <w:t>.</w:t>
      </w:r>
      <w:r w:rsidR="00AA7E6D" w:rsidRPr="00894136">
        <w:rPr>
          <w:rFonts w:ascii="Book Antiqua" w:hAnsi="Book Antiqua"/>
          <w:color w:val="FF0000"/>
          <w:sz w:val="28"/>
          <w:szCs w:val="28"/>
        </w:rPr>
        <w:t>1</w:t>
      </w:r>
      <w:r w:rsidR="00AF04B7" w:rsidRPr="00894136">
        <w:rPr>
          <w:rFonts w:ascii="Book Antiqua" w:hAnsi="Book Antiqua"/>
          <w:color w:val="FF0000"/>
          <w:sz w:val="28"/>
          <w:szCs w:val="28"/>
        </w:rPr>
        <w:t>2</w:t>
      </w:r>
      <w:r w:rsidR="00FB58C4" w:rsidRPr="00894136">
        <w:rPr>
          <w:rFonts w:ascii="Book Antiqua" w:hAnsi="Book Antiqua"/>
          <w:color w:val="FF0000"/>
          <w:sz w:val="28"/>
          <w:szCs w:val="28"/>
        </w:rPr>
        <w:t>.</w:t>
      </w:r>
      <w:r w:rsidR="003D3C5D" w:rsidRPr="00894136">
        <w:rPr>
          <w:rFonts w:ascii="Book Antiqua" w:hAnsi="Book Antiqua"/>
          <w:color w:val="FF0000"/>
          <w:sz w:val="28"/>
          <w:szCs w:val="28"/>
        </w:rPr>
        <w:t>2</w:t>
      </w:r>
      <w:r w:rsidRPr="00894136">
        <w:rPr>
          <w:rFonts w:ascii="Book Antiqua" w:hAnsi="Book Antiqua"/>
          <w:color w:val="FF0000"/>
          <w:sz w:val="28"/>
          <w:szCs w:val="28"/>
        </w:rPr>
        <w:t>0</w:t>
      </w:r>
      <w:r w:rsidR="008D1A55" w:rsidRPr="00894136">
        <w:rPr>
          <w:rFonts w:ascii="Book Antiqua" w:hAnsi="Book Antiqua"/>
          <w:color w:val="FF0000"/>
          <w:sz w:val="28"/>
          <w:szCs w:val="28"/>
        </w:rPr>
        <w:t>2</w:t>
      </w:r>
      <w:r w:rsidR="00275155" w:rsidRPr="00894136">
        <w:rPr>
          <w:rFonts w:ascii="Book Antiqua" w:hAnsi="Book Antiqua"/>
          <w:color w:val="FF0000"/>
          <w:sz w:val="28"/>
          <w:szCs w:val="28"/>
        </w:rPr>
        <w:t>4</w:t>
      </w:r>
      <w:r w:rsidR="004F4723" w:rsidRPr="00894136">
        <w:rPr>
          <w:rFonts w:ascii="Book Antiqua" w:hAnsi="Book Antiqua"/>
          <w:color w:val="FF0000"/>
          <w:sz w:val="28"/>
          <w:szCs w:val="28"/>
        </w:rPr>
        <w:t xml:space="preserve">      </w:t>
      </w:r>
    </w:p>
    <w:p w14:paraId="14F77E2B" w14:textId="19EDF42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>: slepičí s perličkami</w:t>
      </w:r>
    </w:p>
    <w:p w14:paraId="1988C5B1" w14:textId="487770E5" w:rsidR="00263C05" w:rsidRDefault="00894136" w:rsidP="00894136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jemný knedlík</w:t>
      </w:r>
    </w:p>
    <w:p w14:paraId="5C5613CB" w14:textId="3A49F989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94136" w:rsidRPr="00894136">
        <w:rPr>
          <w:rFonts w:ascii="Book Antiqua" w:hAnsi="Book Antiqua"/>
          <w:color w:val="FF0000"/>
          <w:sz w:val="28"/>
          <w:szCs w:val="28"/>
        </w:rPr>
        <w:t>26</w:t>
      </w:r>
      <w:r w:rsidR="00FC5CB1" w:rsidRPr="00894136">
        <w:rPr>
          <w:rFonts w:ascii="Book Antiqua" w:hAnsi="Book Antiqua"/>
          <w:color w:val="FF0000"/>
          <w:sz w:val="28"/>
          <w:szCs w:val="28"/>
        </w:rPr>
        <w:t>.</w:t>
      </w:r>
      <w:r w:rsidR="00AA7E6D" w:rsidRPr="00894136">
        <w:rPr>
          <w:rFonts w:ascii="Book Antiqua" w:hAnsi="Book Antiqua"/>
          <w:color w:val="FF0000"/>
          <w:sz w:val="28"/>
          <w:szCs w:val="28"/>
        </w:rPr>
        <w:t>1</w:t>
      </w:r>
      <w:r w:rsidR="00AF04B7" w:rsidRPr="00894136">
        <w:rPr>
          <w:rFonts w:ascii="Book Antiqua" w:hAnsi="Book Antiqua"/>
          <w:color w:val="FF0000"/>
          <w:sz w:val="28"/>
          <w:szCs w:val="28"/>
        </w:rPr>
        <w:t>2</w:t>
      </w:r>
      <w:r w:rsidR="00346495" w:rsidRPr="00894136">
        <w:rPr>
          <w:rFonts w:ascii="Book Antiqua" w:hAnsi="Book Antiqua"/>
          <w:color w:val="FF0000"/>
          <w:sz w:val="28"/>
          <w:szCs w:val="28"/>
        </w:rPr>
        <w:t>.</w:t>
      </w:r>
      <w:r w:rsidR="008D1A55" w:rsidRPr="00894136">
        <w:rPr>
          <w:rFonts w:ascii="Book Antiqua" w:hAnsi="Book Antiqua"/>
          <w:color w:val="FF0000"/>
          <w:sz w:val="28"/>
          <w:szCs w:val="28"/>
        </w:rPr>
        <w:t>202</w:t>
      </w:r>
      <w:r w:rsidR="00275155" w:rsidRPr="00894136">
        <w:rPr>
          <w:rFonts w:ascii="Book Antiqua" w:hAnsi="Book Antiqua"/>
          <w:color w:val="FF0000"/>
          <w:sz w:val="28"/>
          <w:szCs w:val="28"/>
        </w:rPr>
        <w:t>4</w:t>
      </w:r>
      <w:r w:rsidR="003B6CB3" w:rsidRPr="00894136">
        <w:rPr>
          <w:rFonts w:ascii="Book Antiqua" w:hAnsi="Book Antiqua"/>
          <w:color w:val="FF0000"/>
          <w:sz w:val="28"/>
          <w:szCs w:val="28"/>
        </w:rPr>
        <w:t xml:space="preserve"> </w:t>
      </w:r>
      <w:r w:rsidR="00B206C4" w:rsidRPr="00894136">
        <w:rPr>
          <w:rFonts w:ascii="Book Antiqua" w:hAnsi="Book Antiqua"/>
          <w:color w:val="FF0000"/>
          <w:sz w:val="28"/>
          <w:szCs w:val="28"/>
        </w:rPr>
        <w:t xml:space="preserve"> </w:t>
      </w:r>
      <w:r w:rsidR="004968BC" w:rsidRPr="00894136">
        <w:rPr>
          <w:rFonts w:ascii="Book Antiqua" w:hAnsi="Book Antiqua"/>
          <w:color w:val="FF0000"/>
          <w:sz w:val="28"/>
          <w:szCs w:val="28"/>
        </w:rPr>
        <w:t xml:space="preserve">        </w:t>
      </w:r>
    </w:p>
    <w:p w14:paraId="5E022BA0" w14:textId="56D291FB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894136">
        <w:rPr>
          <w:rFonts w:ascii="Book Antiqua" w:hAnsi="Book Antiqua"/>
          <w:sz w:val="28"/>
          <w:szCs w:val="28"/>
        </w:rPr>
        <w:t>kmínová</w:t>
      </w:r>
    </w:p>
    <w:p w14:paraId="48C7135A" w14:textId="3A742ACB" w:rsidR="00894136" w:rsidRDefault="00894136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Pečené kuřecí stehno, brambory</w:t>
      </w:r>
    </w:p>
    <w:p w14:paraId="54A6008A" w14:textId="1390E4F7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72D78">
        <w:rPr>
          <w:rFonts w:ascii="Book Antiqua" w:hAnsi="Book Antiqua"/>
          <w:color w:val="000000" w:themeColor="text1"/>
          <w:sz w:val="28"/>
          <w:szCs w:val="28"/>
        </w:rPr>
        <w:t>2</w:t>
      </w:r>
      <w:r w:rsidR="00894136">
        <w:rPr>
          <w:rFonts w:ascii="Book Antiqua" w:hAnsi="Book Antiqua"/>
          <w:color w:val="000000" w:themeColor="text1"/>
          <w:sz w:val="28"/>
          <w:szCs w:val="28"/>
        </w:rPr>
        <w:t>7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5288D69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894136">
        <w:rPr>
          <w:rFonts w:ascii="Book Antiqua" w:hAnsi="Book Antiqua"/>
          <w:sz w:val="28"/>
          <w:szCs w:val="28"/>
        </w:rPr>
        <w:t>zeleninová s masovou rýží</w:t>
      </w:r>
    </w:p>
    <w:p w14:paraId="356ADA70" w14:textId="4FE6D0AC" w:rsidR="0084693E" w:rsidRDefault="00894136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 jablky</w:t>
      </w:r>
    </w:p>
    <w:p w14:paraId="3A17661C" w14:textId="2628E787" w:rsidR="000631BD" w:rsidRDefault="00894136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maďarský guláš, jemný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178DE7D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D72D78">
        <w:rPr>
          <w:rFonts w:ascii="Book Antiqua" w:hAnsi="Book Antiqua"/>
          <w:sz w:val="28"/>
          <w:szCs w:val="28"/>
        </w:rPr>
        <w:t>2</w:t>
      </w:r>
      <w:r w:rsidR="00894136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2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536383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894136">
        <w:rPr>
          <w:rFonts w:ascii="Book Antiqua" w:hAnsi="Book Antiqua"/>
          <w:sz w:val="28"/>
          <w:szCs w:val="28"/>
        </w:rPr>
        <w:t>květáková</w:t>
      </w:r>
    </w:p>
    <w:p w14:paraId="07D56576" w14:textId="4E4BD44D" w:rsidR="0093172C" w:rsidRDefault="00894136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 s houbami, rýže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EAA333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72D78">
        <w:rPr>
          <w:rFonts w:ascii="Book Antiqua" w:hAnsi="Book Antiqua"/>
          <w:sz w:val="28"/>
          <w:szCs w:val="28"/>
        </w:rPr>
        <w:t>2</w:t>
      </w:r>
      <w:r w:rsidR="00894136">
        <w:rPr>
          <w:rFonts w:ascii="Book Antiqua" w:hAnsi="Book Antiqua"/>
          <w:sz w:val="28"/>
          <w:szCs w:val="28"/>
        </w:rPr>
        <w:t>9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431AB5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5A23B8F1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894136">
        <w:rPr>
          <w:rFonts w:ascii="Book Antiqua" w:hAnsi="Book Antiqua"/>
          <w:sz w:val="28"/>
          <w:szCs w:val="28"/>
        </w:rPr>
        <w:t>uzená s pohankou</w:t>
      </w:r>
    </w:p>
    <w:p w14:paraId="27416276" w14:textId="31EF9A50" w:rsidR="000A340D" w:rsidRDefault="00894136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plecko na žampionech, bramborový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2024-12-13T09:31:00Z</dcterms:created>
  <dcterms:modified xsi:type="dcterms:W3CDTF">2024-12-13T09:40:00Z</dcterms:modified>
</cp:coreProperties>
</file>