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4CF49479" w:rsidR="00CA2287" w:rsidRDefault="00C85B8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6D0B12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C918BE">
        <w:rPr>
          <w:noProof/>
        </w:rPr>
        <w:drawing>
          <wp:inline distT="0" distB="0" distL="0" distR="0" wp14:anchorId="5D216ED2" wp14:editId="65777E1B">
            <wp:extent cx="2543175" cy="1800225"/>
            <wp:effectExtent l="0" t="0" r="9525" b="9525"/>
            <wp:docPr id="577683170" name="Obrázek 1" descr="Svatý Mikuláš a jak to vlastně bylo? | Jíme Ji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atý Mikuláš a jak to vlastně bylo? | Jíme Ji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C918BE">
        <w:rPr>
          <w:noProof/>
        </w:rPr>
        <w:drawing>
          <wp:inline distT="0" distB="0" distL="0" distR="0" wp14:anchorId="65DB9373" wp14:editId="2D252A1B">
            <wp:extent cx="2695575" cy="1803585"/>
            <wp:effectExtent l="0" t="0" r="0" b="6350"/>
            <wp:docPr id="170292208" name="Obrázek 2" descr="50 receptů na vánoční cukroví: Nejlepší, snadné, nepečené i ze zbylých  bílků | Recepty.Bles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 receptů na vánoční cukroví: Nejlepší, snadné, nepečené i ze zbylých  bílků | Recepty.Blesk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07" cy="180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7508474F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987FB1">
        <w:rPr>
          <w:rFonts w:ascii="Book Antiqua" w:hAnsi="Book Antiqua"/>
          <w:b/>
          <w:color w:val="76B531"/>
          <w:sz w:val="48"/>
          <w:szCs w:val="48"/>
        </w:rPr>
        <w:t>4</w:t>
      </w:r>
      <w:r w:rsidR="00C918BE">
        <w:rPr>
          <w:rFonts w:ascii="Book Antiqua" w:hAnsi="Book Antiqua"/>
          <w:b/>
          <w:color w:val="76B531"/>
          <w:sz w:val="48"/>
          <w:szCs w:val="48"/>
        </w:rPr>
        <w:t>9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7F011221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2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          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 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>Blanka, Bianka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0DC2C8FB" w:rsidR="00363403" w:rsidRDefault="00C918BE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6E2EA29D" w:rsidR="00E16F67" w:rsidRDefault="00C918BE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Komunitní aktivita s MAS brána do Českého ráje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1B5EAAB0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>Svatoslav, Svatomír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5DBE921C" w:rsidR="0039278D" w:rsidRPr="00444D56" w:rsidRDefault="000E3B69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</w:t>
      </w:r>
      <w:r w:rsidR="00D43C33">
        <w:rPr>
          <w:rFonts w:ascii="Book Antiqua" w:hAnsi="Book Antiqua"/>
          <w:sz w:val="28"/>
          <w:szCs w:val="32"/>
        </w:rPr>
        <w:t>ečení – vánoční cukroví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6F4C65F" w14:textId="74121CFA" w:rsidR="00D43C33" w:rsidRPr="00444D56" w:rsidRDefault="00C918BE" w:rsidP="00D43C3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Sportovní odpoledne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0783D1FD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E6AC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>Barbora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42AE8099" w:rsidR="00591882" w:rsidRDefault="00C918BE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Skupinové cvičení, čtení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361087AB" w:rsidR="00591882" w:rsidRDefault="00987FB1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  <w:r w:rsidR="00DC7D52">
        <w:rPr>
          <w:rFonts w:ascii="Book Antiqua" w:hAnsi="Book Antiqua"/>
          <w:sz w:val="28"/>
          <w:szCs w:val="28"/>
        </w:rPr>
        <w:t>, individuální RHB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0B383CDE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591882">
        <w:rPr>
          <w:color w:val="92D050"/>
          <w:sz w:val="32"/>
          <w:szCs w:val="32"/>
        </w:rPr>
        <w:t xml:space="preserve">       </w:t>
      </w:r>
      <w:r w:rsidR="00CE1B0A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0E3B69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DC7D52">
        <w:rPr>
          <w:color w:val="92D050"/>
          <w:sz w:val="32"/>
          <w:szCs w:val="32"/>
        </w:rPr>
        <w:t xml:space="preserve">    </w:t>
      </w:r>
      <w:r w:rsidR="00C918BE">
        <w:rPr>
          <w:color w:val="92D050"/>
          <w:sz w:val="32"/>
          <w:szCs w:val="32"/>
        </w:rPr>
        <w:t xml:space="preserve">    </w:t>
      </w:r>
      <w:r w:rsidR="00DC7D52">
        <w:rPr>
          <w:color w:val="92D050"/>
          <w:sz w:val="32"/>
          <w:szCs w:val="32"/>
        </w:rPr>
        <w:t xml:space="preserve"> </w:t>
      </w:r>
      <w:r w:rsidR="00C918BE">
        <w:rPr>
          <w:color w:val="92D050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>Jitka, Liana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700CFCC7" w:rsidR="00A775A0" w:rsidRDefault="00D43C33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Pečení – vánoční cukroví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0CACF0A6" w14:textId="5AC809D5" w:rsidR="007214A6" w:rsidRDefault="00C918BE" w:rsidP="007214A6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Mikulášská nabídka</w:t>
      </w:r>
    </w:p>
    <w:p w14:paraId="3682113C" w14:textId="6198BEC2" w:rsidR="00B5379B" w:rsidRPr="00614358" w:rsidRDefault="00B5379B" w:rsidP="007214A6">
      <w:pPr>
        <w:pStyle w:val="Bezmezer"/>
        <w:rPr>
          <w:rFonts w:ascii="Book Antiqua" w:hAnsi="Book Antiqua"/>
          <w:sz w:val="32"/>
          <w:szCs w:val="32"/>
        </w:rPr>
      </w:pPr>
    </w:p>
    <w:p w14:paraId="4100D32B" w14:textId="2A72A532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6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D43C33">
        <w:rPr>
          <w:rFonts w:ascii="Book Antiqua" w:hAnsi="Book Antiqua"/>
          <w:color w:val="70AD47" w:themeColor="accent6"/>
          <w:sz w:val="32"/>
          <w:szCs w:val="32"/>
        </w:rPr>
        <w:tab/>
        <w:t xml:space="preserve">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>Mikuláš, Nikolas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779828E0" w14:textId="2E1B719D" w:rsidR="00591882" w:rsidRDefault="00C918BE" w:rsidP="00591882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 paměťové hry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37B0F974" w:rsidR="00C85B85" w:rsidRDefault="00C918BE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individuální RHB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60C74"/>
    <w:rsid w:val="00E66299"/>
    <w:rsid w:val="00E724D8"/>
    <w:rsid w:val="00E72D5C"/>
    <w:rsid w:val="00E81564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2024-11-29T08:34:00Z</cp:lastPrinted>
  <dcterms:created xsi:type="dcterms:W3CDTF">2024-11-29T08:25:00Z</dcterms:created>
  <dcterms:modified xsi:type="dcterms:W3CDTF">2024-11-29T08:34:00Z</dcterms:modified>
</cp:coreProperties>
</file>