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74385D41" w:rsidR="00CA2287" w:rsidRDefault="00C85B8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032DE1">
        <w:rPr>
          <w:noProof/>
        </w:rPr>
        <w:drawing>
          <wp:inline distT="0" distB="0" distL="0" distR="0" wp14:anchorId="4C9A5DBD" wp14:editId="0686A12A">
            <wp:extent cx="2619375" cy="1743075"/>
            <wp:effectExtent l="0" t="0" r="9525" b="9525"/>
            <wp:docPr id="658285204" name="Obrázek 2" descr="Obrázkové čtení - Pro Evi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kové čtení - Pro Evin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987FB1">
        <w:rPr>
          <w:noProof/>
        </w:rPr>
        <w:drawing>
          <wp:inline distT="0" distB="0" distL="0" distR="0" wp14:anchorId="77E7C604" wp14:editId="6C1ECA00">
            <wp:extent cx="2600325" cy="1762125"/>
            <wp:effectExtent l="0" t="0" r="9525" b="9525"/>
            <wp:docPr id="26801155" name="Obrázek 1" descr="Univerzální těsto na sladké i slané pečivo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zální těsto na sladké i slané pečivo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0B48A1D3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87FB1">
        <w:rPr>
          <w:rFonts w:ascii="Book Antiqua" w:hAnsi="Book Antiqua"/>
          <w:b/>
          <w:color w:val="76B531"/>
          <w:sz w:val="48"/>
          <w:szCs w:val="48"/>
        </w:rPr>
        <w:t>41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6110E165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proofErr w:type="gramStart"/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991BC1" w:rsidRPr="00C85B85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End"/>
      <w:r w:rsidR="00F94BA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E85DCF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987FB1">
        <w:rPr>
          <w:rFonts w:ascii="Book Antiqua" w:hAnsi="Book Antiqua"/>
          <w:color w:val="70AD47" w:themeColor="accent6"/>
          <w:sz w:val="32"/>
          <w:szCs w:val="32"/>
        </w:rPr>
        <w:t>p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87FB1">
        <w:rPr>
          <w:rFonts w:ascii="Book Antiqua" w:hAnsi="Book Antiqua"/>
          <w:color w:val="70AD47" w:themeColor="accent6"/>
          <w:sz w:val="32"/>
          <w:szCs w:val="32"/>
        </w:rPr>
        <w:t>Justýna , Sergej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C3ED4C7" w:rsidR="00363403" w:rsidRDefault="00591882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F83CAB">
        <w:rPr>
          <w:rFonts w:ascii="Book Antiqua" w:hAnsi="Book Antiqua"/>
          <w:sz w:val="28"/>
          <w:szCs w:val="32"/>
        </w:rPr>
        <w:t xml:space="preserve">RHB, </w:t>
      </w:r>
      <w:r w:rsidR="00987FB1">
        <w:rPr>
          <w:rFonts w:ascii="Book Antiqua" w:hAnsi="Book Antiqua"/>
          <w:sz w:val="28"/>
          <w:szCs w:val="32"/>
        </w:rPr>
        <w:t>pedikúra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2B153513" w:rsidR="00E16F67" w:rsidRDefault="00987FB1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Komunitní aktivity s MAS Brána do Českého ráje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5BA1CD84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987FB1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87FB1">
        <w:rPr>
          <w:rFonts w:ascii="Book Antiqua" w:hAnsi="Book Antiqua"/>
          <w:color w:val="70AD47" w:themeColor="accent6"/>
          <w:sz w:val="32"/>
          <w:szCs w:val="32"/>
        </w:rPr>
        <w:t>Věra, Věroslava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1BDB6DCA" w:rsidR="0039278D" w:rsidRPr="00444D56" w:rsidRDefault="00987FB1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</w:t>
      </w:r>
      <w:r w:rsidR="00F83CAB">
        <w:rPr>
          <w:rFonts w:ascii="Book Antiqua" w:hAnsi="Book Antiqua"/>
          <w:sz w:val="28"/>
          <w:szCs w:val="32"/>
        </w:rPr>
        <w:t xml:space="preserve">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6BBE4225" w:rsidR="00A775A0" w:rsidRDefault="00591882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Individuální </w:t>
      </w:r>
      <w:r w:rsidR="00F83CAB">
        <w:rPr>
          <w:rFonts w:ascii="Book Antiqua" w:hAnsi="Book Antiqua"/>
          <w:sz w:val="28"/>
          <w:szCs w:val="28"/>
        </w:rPr>
        <w:t>RHB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30FA46FD" w:rsidR="009C302C" w:rsidRPr="00C85B85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E85DCF">
        <w:rPr>
          <w:rFonts w:ascii="Book Antiqua" w:hAnsi="Book Antiqua"/>
          <w:color w:val="92D050"/>
          <w:sz w:val="32"/>
          <w:szCs w:val="32"/>
        </w:rPr>
        <w:t xml:space="preserve"> </w:t>
      </w:r>
      <w:r w:rsidR="00987FB1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87FB1">
        <w:rPr>
          <w:rFonts w:ascii="Book Antiqua" w:hAnsi="Book Antiqua"/>
          <w:color w:val="70AD47" w:themeColor="accent6"/>
          <w:sz w:val="32"/>
          <w:szCs w:val="32"/>
        </w:rPr>
        <w:t>Štefan, Sára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120B332E" w14:textId="21917650" w:rsidR="00591882" w:rsidRDefault="00E85DCF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987FB1">
        <w:rPr>
          <w:rFonts w:ascii="Book Antiqua" w:hAnsi="Book Antiqua"/>
          <w:sz w:val="28"/>
          <w:szCs w:val="28"/>
        </w:rPr>
        <w:t>, individuální RHB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7EACCACD" w:rsidR="00591882" w:rsidRDefault="00987FB1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54237208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proofErr w:type="gramEnd"/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    </w:t>
      </w:r>
      <w:r w:rsidR="00987FB1">
        <w:rPr>
          <w:color w:val="92D050"/>
          <w:sz w:val="32"/>
          <w:szCs w:val="32"/>
        </w:rPr>
        <w:t xml:space="preserve">   </w:t>
      </w:r>
      <w:r w:rsidR="00591882">
        <w:rPr>
          <w:color w:val="92D050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87FB1">
        <w:rPr>
          <w:rFonts w:ascii="Book Antiqua" w:hAnsi="Book Antiqua"/>
          <w:color w:val="70AD47" w:themeColor="accent6"/>
          <w:sz w:val="32"/>
          <w:szCs w:val="32"/>
        </w:rPr>
        <w:t>Marina, Marin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45ED197A" w:rsidR="00A775A0" w:rsidRDefault="00032DE1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Individuální aktivity, 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1233AD4A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</w:t>
      </w:r>
      <w:r w:rsidR="00987FB1">
        <w:rPr>
          <w:rFonts w:ascii="Book Antiqua" w:hAnsi="Book Antiqua"/>
          <w:sz w:val="28"/>
          <w:szCs w:val="28"/>
        </w:rPr>
        <w:t xml:space="preserve"> aktivity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4100D32B" w14:textId="00BC50FF" w:rsidR="00876AE0" w:rsidRPr="00C85B85" w:rsidRDefault="00015856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11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C16CCE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864B0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           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F83CAB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987FB1">
        <w:rPr>
          <w:rFonts w:ascii="Book Antiqua" w:hAnsi="Book Antiqua"/>
          <w:color w:val="70AD47" w:themeColor="accent6"/>
          <w:sz w:val="32"/>
          <w:szCs w:val="32"/>
        </w:rPr>
        <w:t>Andrej, Andreas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779828E0" w14:textId="45469D68" w:rsidR="00591882" w:rsidRDefault="00987FB1" w:rsidP="00591882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Pečení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53DA286F" w:rsidR="00C85B85" w:rsidRDefault="00032DE1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81564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2024-10-04T09:42:00Z</cp:lastPrinted>
  <dcterms:created xsi:type="dcterms:W3CDTF">2024-10-04T09:36:00Z</dcterms:created>
  <dcterms:modified xsi:type="dcterms:W3CDTF">2024-10-04T09:42:00Z</dcterms:modified>
</cp:coreProperties>
</file>