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75E16B8C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E60C74"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32DE1">
        <w:rPr>
          <w:noProof/>
        </w:rPr>
        <w:drawing>
          <wp:inline distT="0" distB="0" distL="0" distR="0" wp14:anchorId="4BCCE025" wp14:editId="398A3216">
            <wp:extent cx="2143125" cy="2143125"/>
            <wp:effectExtent l="0" t="0" r="9525" b="9525"/>
            <wp:docPr id="574351814" name="Obrázek 1" descr="klipart KADEŘNICE | Alucc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part KADEŘNICE | Alucca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032DE1">
        <w:rPr>
          <w:noProof/>
        </w:rPr>
        <w:drawing>
          <wp:inline distT="0" distB="0" distL="0" distR="0" wp14:anchorId="4C9A5DBD" wp14:editId="0686A12A">
            <wp:extent cx="2619375" cy="1743075"/>
            <wp:effectExtent l="0" t="0" r="9525" b="9525"/>
            <wp:docPr id="658285204" name="Obrázek 2" descr="Obrázkové čtení - Pro Evi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kové čtení - Pro Evin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4A6424DE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214A6" w:rsidRPr="00C85B85">
        <w:rPr>
          <w:rFonts w:ascii="Book Antiqua" w:hAnsi="Book Antiqua"/>
          <w:b/>
          <w:color w:val="76B531"/>
          <w:sz w:val="48"/>
          <w:szCs w:val="48"/>
        </w:rPr>
        <w:t>3</w:t>
      </w:r>
      <w:r w:rsidR="00F83CAB">
        <w:rPr>
          <w:rFonts w:ascii="Book Antiqua" w:hAnsi="Book Antiqua"/>
          <w:b/>
          <w:color w:val="76B531"/>
          <w:sz w:val="48"/>
          <w:szCs w:val="48"/>
        </w:rPr>
        <w:t>8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573ED2DB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F83CAB">
        <w:rPr>
          <w:rFonts w:ascii="Book Antiqua" w:hAnsi="Book Antiqua"/>
          <w:color w:val="538135" w:themeColor="accent6" w:themeShade="BF"/>
          <w:sz w:val="32"/>
          <w:szCs w:val="32"/>
        </w:rPr>
        <w:t>16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F94BA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>Ludmila, Kornélie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7D3A6BDA" w:rsidR="00363403" w:rsidRDefault="00591882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F83CAB">
        <w:rPr>
          <w:rFonts w:ascii="Book Antiqua" w:hAnsi="Book Antiqua"/>
          <w:sz w:val="28"/>
          <w:szCs w:val="32"/>
        </w:rPr>
        <w:t>RHB, paměťové hry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72C43811" w:rsidR="00E16F67" w:rsidRDefault="00F83CAB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Čtení na patrech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53E1F824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F83CAB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>Naděžda, Naďa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284AB88" w:rsidR="0039278D" w:rsidRPr="00444D56" w:rsidRDefault="00591882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aktivity, </w:t>
      </w:r>
      <w:r w:rsidR="00F83CAB">
        <w:rPr>
          <w:rFonts w:ascii="Book Antiqua" w:hAnsi="Book Antiqua"/>
          <w:sz w:val="28"/>
          <w:szCs w:val="32"/>
        </w:rPr>
        <w:t>cvičení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6BBE4225" w:rsidR="00A775A0" w:rsidRDefault="00591882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Individuální </w:t>
      </w:r>
      <w:r w:rsidR="00F83CAB">
        <w:rPr>
          <w:rFonts w:ascii="Book Antiqua" w:hAnsi="Book Antiqua"/>
          <w:sz w:val="28"/>
          <w:szCs w:val="28"/>
        </w:rPr>
        <w:t>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1D744F1D" w:rsidR="009C302C" w:rsidRPr="00C85B85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F83CAB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</w:t>
      </w:r>
      <w:r w:rsidR="00F83CAB">
        <w:rPr>
          <w:rFonts w:ascii="Book Antiqua" w:hAnsi="Book Antiqua"/>
          <w:color w:val="92D050"/>
          <w:sz w:val="32"/>
          <w:szCs w:val="32"/>
        </w:rPr>
        <w:t xml:space="preserve">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>Kryštof, Ariana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120B332E" w14:textId="7EC4901B" w:rsidR="00591882" w:rsidRDefault="00F83CAB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2871B20A" w:rsidR="00591882" w:rsidRDefault="00591882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F83CAB">
        <w:rPr>
          <w:rFonts w:ascii="Book Antiqua" w:hAnsi="Book Antiqua"/>
          <w:sz w:val="28"/>
          <w:szCs w:val="28"/>
        </w:rPr>
        <w:t>, individuální RHB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5607669D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91882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F83CAB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proofErr w:type="gramEnd"/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 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>Zita, Konstantýn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0CB66D1A" w:rsidR="00A775A0" w:rsidRDefault="00032DE1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čtení na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12EE8100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48A5D8A0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F83CAB">
        <w:rPr>
          <w:rFonts w:ascii="Book Antiqua" w:hAnsi="Book Antiqua"/>
          <w:color w:val="538135" w:themeColor="accent6" w:themeShade="BF"/>
          <w:sz w:val="32"/>
          <w:szCs w:val="32"/>
        </w:rPr>
        <w:t>20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16CCE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864B0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            </w:t>
      </w:r>
      <w:r w:rsidR="00591882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F83CAB">
        <w:rPr>
          <w:rFonts w:ascii="Book Antiqua" w:hAnsi="Book Antiqua"/>
          <w:color w:val="70AD47" w:themeColor="accent6"/>
          <w:sz w:val="32"/>
          <w:szCs w:val="32"/>
        </w:rPr>
        <w:t>Oleg, Helmut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195DACC7" w:rsidR="00591882" w:rsidRDefault="00591882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RHB, </w:t>
      </w:r>
      <w:r w:rsidR="00032DE1">
        <w:rPr>
          <w:rFonts w:ascii="Book Antiqua" w:hAnsi="Book Antiqua"/>
          <w:sz w:val="28"/>
          <w:szCs w:val="32"/>
        </w:rPr>
        <w:t>individuální aktivity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53DA286F" w:rsidR="00C85B85" w:rsidRDefault="00032DE1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2024-08-30T07:04:00Z</cp:lastPrinted>
  <dcterms:created xsi:type="dcterms:W3CDTF">2024-09-13T09:04:00Z</dcterms:created>
  <dcterms:modified xsi:type="dcterms:W3CDTF">2024-09-13T09:18:00Z</dcterms:modified>
</cp:coreProperties>
</file>