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4E38" w14:textId="01D30080" w:rsidR="00CA2287" w:rsidRDefault="005C668D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C85B8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BD6BDCA" wp14:editId="3FECCD46">
            <wp:extent cx="1990725" cy="1741884"/>
            <wp:effectExtent l="0" t="0" r="0" b="0"/>
            <wp:docPr id="1667481640" name="Obrázek 2" descr="Pedikúra ve Slovči - Oficiální stránky obce Slove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dikúra ve Slovči - Oficiální stránky obce Slove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566" cy="17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9F130D">
        <w:rPr>
          <w:noProof/>
        </w:rPr>
        <w:drawing>
          <wp:inline distT="0" distB="0" distL="0" distR="0" wp14:anchorId="11856A59" wp14:editId="2997FC82">
            <wp:extent cx="2619375" cy="1743075"/>
            <wp:effectExtent l="0" t="0" r="9525" b="9525"/>
            <wp:docPr id="1193190635" name="Obrázek 2" descr="Nový formát knih, který myslí na seniory :: Regiony 24.cz - Internetové  zpravodajství ze všech regionů České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formát knih, který myslí na seniory :: Regiony 24.cz - Internetové  zpravodajství ze všech regionů České republi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4C8CF1BE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412E5F">
        <w:rPr>
          <w:rFonts w:ascii="Book Antiqua" w:hAnsi="Book Antiqua"/>
          <w:b/>
          <w:color w:val="76B531"/>
          <w:sz w:val="48"/>
          <w:szCs w:val="48"/>
        </w:rPr>
        <w:t>3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0BC12900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412E5F">
        <w:rPr>
          <w:rFonts w:ascii="Book Antiqua" w:hAnsi="Book Antiqua"/>
          <w:color w:val="538135" w:themeColor="accent6" w:themeShade="BF"/>
          <w:sz w:val="32"/>
          <w:szCs w:val="32"/>
        </w:rPr>
        <w:t>13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Edita, </w:t>
      </w:r>
      <w:proofErr w:type="spellStart"/>
      <w:r w:rsidR="00412E5F">
        <w:rPr>
          <w:rFonts w:ascii="Book Antiqua" w:hAnsi="Book Antiqua"/>
          <w:color w:val="70AD47" w:themeColor="accent6"/>
          <w:sz w:val="32"/>
          <w:szCs w:val="32"/>
        </w:rPr>
        <w:t>Leontýnka</w:t>
      </w:r>
      <w:proofErr w:type="spellEnd"/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DC2C8FB" w:rsidR="00363403" w:rsidRDefault="00C918BE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57A759CB" w:rsidR="00E16F67" w:rsidRDefault="005C668D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Individuální aktivity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41DF47BF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412E5F">
        <w:rPr>
          <w:rFonts w:ascii="Book Antiqua" w:hAnsi="Book Antiqua"/>
          <w:color w:val="538135" w:themeColor="accent6" w:themeShade="BF"/>
          <w:sz w:val="32"/>
          <w:szCs w:val="32"/>
        </w:rPr>
        <w:t>14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>Radovan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6E033F1" w:rsidR="0039278D" w:rsidRPr="00444D56" w:rsidRDefault="009F130D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6F4C65F" w14:textId="1A596C68" w:rsidR="00D43C33" w:rsidRPr="00444D56" w:rsidRDefault="0029215F" w:rsidP="00D43C3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RHB</w:t>
      </w:r>
      <w:r w:rsidR="009F130D">
        <w:rPr>
          <w:rFonts w:ascii="Book Antiqua" w:hAnsi="Book Antiqua"/>
          <w:sz w:val="28"/>
          <w:szCs w:val="32"/>
        </w:rPr>
        <w:t>, individuální aktivity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5A351F69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412E5F">
        <w:rPr>
          <w:rFonts w:ascii="Book Antiqua" w:hAnsi="Book Antiqua"/>
          <w:color w:val="538135" w:themeColor="accent6" w:themeShade="BF"/>
          <w:sz w:val="32"/>
          <w:szCs w:val="32"/>
        </w:rPr>
        <w:t>15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412E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>Alice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61DC1D47" w:rsidR="00591882" w:rsidRDefault="005C668D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0EB84907" w:rsidR="00591882" w:rsidRDefault="005C668D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48AFA4FF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412E5F">
        <w:rPr>
          <w:rFonts w:ascii="Book Antiqua" w:hAnsi="Book Antiqua"/>
          <w:color w:val="538135" w:themeColor="accent6" w:themeShade="BF"/>
          <w:sz w:val="32"/>
          <w:szCs w:val="32"/>
        </w:rPr>
        <w:t>16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</w:t>
      </w:r>
      <w:r w:rsidR="00CE1B0A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0E3B69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DC7D52">
        <w:rPr>
          <w:color w:val="92D050"/>
          <w:sz w:val="32"/>
          <w:szCs w:val="32"/>
        </w:rPr>
        <w:t xml:space="preserve"> </w:t>
      </w:r>
      <w:r w:rsidR="0029215F">
        <w:rPr>
          <w:color w:val="92D050"/>
          <w:sz w:val="32"/>
          <w:szCs w:val="32"/>
        </w:rPr>
        <w:tab/>
      </w:r>
      <w:r w:rsidR="009F130D">
        <w:rPr>
          <w:color w:val="92D050"/>
          <w:sz w:val="32"/>
          <w:szCs w:val="32"/>
        </w:rPr>
        <w:t xml:space="preserve"> </w:t>
      </w:r>
      <w:r w:rsidR="005C668D">
        <w:rPr>
          <w:color w:val="92D050"/>
          <w:sz w:val="32"/>
          <w:szCs w:val="32"/>
        </w:rPr>
        <w:t xml:space="preserve">       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5C668D">
        <w:rPr>
          <w:rFonts w:ascii="Book Antiqua" w:hAnsi="Book Antiqua"/>
          <w:color w:val="70AD47" w:themeColor="accent6"/>
          <w:sz w:val="32"/>
          <w:szCs w:val="32"/>
        </w:rPr>
        <w:t>Ctirad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77777777" w:rsidR="009F130D" w:rsidRPr="00444D56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0D97721B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412E5F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D43C33">
        <w:rPr>
          <w:rFonts w:ascii="Book Antiqua" w:hAnsi="Book Antiqua"/>
          <w:color w:val="70AD47" w:themeColor="accent6"/>
          <w:sz w:val="32"/>
          <w:szCs w:val="32"/>
        </w:rPr>
        <w:tab/>
        <w:t xml:space="preserve">     </w:t>
      </w:r>
      <w:r w:rsidR="0029215F">
        <w:rPr>
          <w:rFonts w:ascii="Book Antiqua" w:hAnsi="Book Antiqua"/>
          <w:color w:val="70AD47" w:themeColor="accent6"/>
          <w:sz w:val="32"/>
          <w:szCs w:val="32"/>
        </w:rPr>
        <w:tab/>
      </w:r>
      <w:r w:rsidR="005C668D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5C668D">
        <w:rPr>
          <w:rFonts w:ascii="Book Antiqua" w:hAnsi="Book Antiqua"/>
          <w:color w:val="70AD47" w:themeColor="accent6"/>
          <w:sz w:val="32"/>
          <w:szCs w:val="32"/>
        </w:rPr>
        <w:t>Drahoslav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45F66A9B" w:rsidR="00C85B85" w:rsidRDefault="005C668D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5E9A"/>
    <w:rsid w:val="0029215F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2025-01-13T07:20:00Z</cp:lastPrinted>
  <dcterms:created xsi:type="dcterms:W3CDTF">2025-01-13T07:04:00Z</dcterms:created>
  <dcterms:modified xsi:type="dcterms:W3CDTF">2025-01-13T07:20:00Z</dcterms:modified>
</cp:coreProperties>
</file>