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AA26" w14:textId="373B774F" w:rsidR="00991E6C" w:rsidRDefault="005C668D" w:rsidP="00991E6C">
      <w:pPr>
        <w:pStyle w:val="Normlnweb"/>
        <w:rPr>
          <w:noProof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991E6C">
        <w:rPr>
          <w:noProof/>
        </w:rPr>
        <w:drawing>
          <wp:inline distT="0" distB="0" distL="0" distR="0" wp14:anchorId="5A49CB5C" wp14:editId="037B9623">
            <wp:extent cx="2619375" cy="1743075"/>
            <wp:effectExtent l="0" t="0" r="9525" b="9525"/>
            <wp:docPr id="1519414321" name="Obrázek 3" descr="AnAbel: Rok v přírodě: Du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Abel: Rok v přírodě: Dub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991E6C">
        <w:rPr>
          <w:noProof/>
        </w:rPr>
        <w:drawing>
          <wp:inline distT="0" distB="0" distL="0" distR="0" wp14:anchorId="575E96F5" wp14:editId="62CE929A">
            <wp:extent cx="2705100" cy="1685925"/>
            <wp:effectExtent l="0" t="0" r="0" b="9525"/>
            <wp:docPr id="2141704868" name="Obrázek 2" descr="Holidays in April 2025: Celebration Dates, Festivals, and Tra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lidays in April 2025: Celebration Dates, Festivals, and Tradi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</w:p>
    <w:p w14:paraId="3D230B0D" w14:textId="6EADCC90" w:rsidR="00C41FFC" w:rsidRPr="00C85B85" w:rsidRDefault="00865FA8" w:rsidP="00991E6C">
      <w:pPr>
        <w:pStyle w:val="Normlnweb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       </w:t>
      </w:r>
      <w:r w:rsidR="00CF1A0F"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>
        <w:rPr>
          <w:rFonts w:ascii="Book Antiqua" w:hAnsi="Book Antiqua"/>
          <w:b/>
          <w:color w:val="76B531"/>
          <w:sz w:val="48"/>
          <w:szCs w:val="48"/>
        </w:rPr>
        <w:t>1</w:t>
      </w:r>
      <w:r w:rsidR="00991E6C">
        <w:rPr>
          <w:rFonts w:ascii="Book Antiqua" w:hAnsi="Book Antiqua"/>
          <w:b/>
          <w:color w:val="76B531"/>
          <w:sz w:val="48"/>
          <w:szCs w:val="48"/>
        </w:rPr>
        <w:t>4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5AE99C1F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31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  <w:t xml:space="preserve">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991E6C">
        <w:rPr>
          <w:rFonts w:ascii="Book Antiqua" w:hAnsi="Book Antiqua"/>
          <w:color w:val="70AD47" w:themeColor="accent6"/>
          <w:sz w:val="32"/>
          <w:szCs w:val="32"/>
        </w:rPr>
        <w:t>Kvido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57CA12CC" w:rsidR="00363403" w:rsidRDefault="00C674E1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motomed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21C43A4" w14:textId="4AB8A055" w:rsidR="00754913" w:rsidRDefault="00C674E1" w:rsidP="00754913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RHB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33B3500A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</w:t>
      </w:r>
      <w:r w:rsidR="00865FA8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674E1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91E6C">
        <w:rPr>
          <w:rFonts w:ascii="Book Antiqua" w:hAnsi="Book Antiqua"/>
          <w:color w:val="70AD47" w:themeColor="accent6"/>
          <w:sz w:val="32"/>
          <w:szCs w:val="32"/>
        </w:rPr>
        <w:t>Hugo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03F12662" w:rsidR="0039278D" w:rsidRPr="00444D56" w:rsidRDefault="00C674E1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a cvičení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55729914" w:rsidR="0053075C" w:rsidRPr="00A13672" w:rsidRDefault="00991E6C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Komunitní aktivity s MAS brána do Českého ráje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1D991799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>E</w:t>
      </w:r>
      <w:r w:rsidR="00991E6C">
        <w:rPr>
          <w:rFonts w:ascii="Book Antiqua" w:hAnsi="Book Antiqua"/>
          <w:color w:val="70AD47" w:themeColor="accent6"/>
          <w:sz w:val="32"/>
          <w:szCs w:val="32"/>
        </w:rPr>
        <w:t>rika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00DAFD7F" w:rsidR="00591882" w:rsidRDefault="00C674E1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5E1A7690" w:rsidR="00591882" w:rsidRDefault="00F629B5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Procházka po Nové Pace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255DE14D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</w:t>
      </w:r>
      <w:r w:rsidR="00991E6C">
        <w:rPr>
          <w:color w:val="92D050"/>
          <w:sz w:val="32"/>
          <w:szCs w:val="32"/>
        </w:rPr>
        <w:t xml:space="preserve">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91E6C">
        <w:rPr>
          <w:rFonts w:ascii="Book Antiqua" w:hAnsi="Book Antiqua"/>
          <w:color w:val="70AD47" w:themeColor="accent6"/>
          <w:sz w:val="32"/>
          <w:szCs w:val="32"/>
        </w:rPr>
        <w:t>Richard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58E0B5F" w14:textId="5D490FE3" w:rsidR="00754913" w:rsidRDefault="00754913" w:rsidP="0075491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8C19A69" w14:textId="4B2E3AED" w:rsidR="00F629B5" w:rsidRDefault="00F629B5" w:rsidP="00F629B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Procházka po </w:t>
      </w:r>
      <w:r>
        <w:rPr>
          <w:rFonts w:ascii="Book Antiqua" w:hAnsi="Book Antiqua"/>
          <w:sz w:val="28"/>
          <w:szCs w:val="28"/>
        </w:rPr>
        <w:t>N</w:t>
      </w:r>
      <w:r>
        <w:rPr>
          <w:rFonts w:ascii="Book Antiqua" w:hAnsi="Book Antiqua"/>
          <w:sz w:val="28"/>
          <w:szCs w:val="28"/>
        </w:rPr>
        <w:t xml:space="preserve">ové </w:t>
      </w:r>
      <w:r>
        <w:rPr>
          <w:rFonts w:ascii="Book Antiqua" w:hAnsi="Book Antiqua"/>
          <w:sz w:val="28"/>
          <w:szCs w:val="28"/>
        </w:rPr>
        <w:t>P</w:t>
      </w:r>
      <w:r>
        <w:rPr>
          <w:rFonts w:ascii="Book Antiqua" w:hAnsi="Book Antiqua"/>
          <w:sz w:val="28"/>
          <w:szCs w:val="28"/>
        </w:rPr>
        <w:t>ace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27B39BC4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5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991E6C">
        <w:rPr>
          <w:rFonts w:ascii="Book Antiqua" w:hAnsi="Book Antiqua"/>
          <w:color w:val="70AD47" w:themeColor="accent6"/>
          <w:sz w:val="32"/>
          <w:szCs w:val="32"/>
        </w:rPr>
        <w:t>Ivana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4FF5CC69" w:rsidR="009F130D" w:rsidRDefault="00C674E1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18EEC758" w:rsidR="00C85B85" w:rsidRDefault="00C674E1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27631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2457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1417A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4913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5FA8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1E6C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88C"/>
    <w:rsid w:val="00AC2CDE"/>
    <w:rsid w:val="00AC66AC"/>
    <w:rsid w:val="00AD1238"/>
    <w:rsid w:val="00AD141D"/>
    <w:rsid w:val="00AD5308"/>
    <w:rsid w:val="00AD5B8A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271B7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674E1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4A5C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8430D"/>
    <w:rsid w:val="00D90C49"/>
    <w:rsid w:val="00DA00AF"/>
    <w:rsid w:val="00DA2DFA"/>
    <w:rsid w:val="00DA64AC"/>
    <w:rsid w:val="00DA722B"/>
    <w:rsid w:val="00DB5753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29B5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050A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2025-03-28T10:06:00Z</cp:lastPrinted>
  <dcterms:created xsi:type="dcterms:W3CDTF">2025-03-28T08:06:00Z</dcterms:created>
  <dcterms:modified xsi:type="dcterms:W3CDTF">2025-03-28T10:06:00Z</dcterms:modified>
</cp:coreProperties>
</file>